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A319DA">
        <w:rPr>
          <w:color w:val="0D0D0D" w:themeColor="text1" w:themeTint="F2"/>
        </w:rPr>
        <w:t>41</w:t>
      </w:r>
      <w:r w:rsidRPr="00A023DD">
        <w:rPr>
          <w:color w:val="0D0D0D" w:themeColor="text1" w:themeTint="F2"/>
        </w:rPr>
        <w:t>-2101/202</w:t>
      </w:r>
      <w:r w:rsidR="00CB5B04">
        <w:rPr>
          <w:color w:val="0D0D0D" w:themeColor="text1" w:themeTint="F2"/>
        </w:rPr>
        <w:t>5</w:t>
      </w:r>
    </w:p>
    <w:p w:rsidR="008714B4" w:rsidP="00A319DA">
      <w:pPr>
        <w:jc w:val="right"/>
        <w:rPr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86MS0021-01-2024-007262-84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ПОСТАНОВЛЕНИЕ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C9544C" w:rsidRPr="00A023DD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</w:t>
      </w:r>
      <w:r w:rsidR="00BE308D">
        <w:rPr>
          <w:color w:val="0D0D0D" w:themeColor="text1" w:themeTint="F2"/>
          <w:sz w:val="26"/>
          <w:szCs w:val="26"/>
        </w:rPr>
        <w:t>22</w:t>
      </w:r>
      <w:r w:rsidR="00CB5B04">
        <w:rPr>
          <w:color w:val="0D0D0D" w:themeColor="text1" w:themeTint="F2"/>
          <w:sz w:val="26"/>
          <w:szCs w:val="26"/>
        </w:rPr>
        <w:t xml:space="preserve"> января 2025</w:t>
      </w:r>
      <w:r w:rsidRPr="00A023DD">
        <w:rPr>
          <w:color w:val="0D0D0D" w:themeColor="text1" w:themeTint="F2"/>
          <w:sz w:val="26"/>
          <w:szCs w:val="26"/>
        </w:rPr>
        <w:t xml:space="preserve"> года</w:t>
      </w:r>
      <w:r w:rsidRPr="00A023DD">
        <w:rPr>
          <w:color w:val="0D0D0D" w:themeColor="text1" w:themeTint="F2"/>
          <w:sz w:val="26"/>
          <w:szCs w:val="26"/>
        </w:rPr>
        <w:tab/>
      </w:r>
      <w:r w:rsidRPr="00A023DD">
        <w:rPr>
          <w:color w:val="0D0D0D" w:themeColor="text1" w:themeTint="F2"/>
          <w:sz w:val="26"/>
          <w:szCs w:val="26"/>
        </w:rPr>
        <w:tab/>
        <w:t xml:space="preserve">          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округа-Югры, Вдовина О.В. находящийся по адресу: ХМАО-Югра, Тюменская область, г. Нижневартовск, ул. Нефтяников, д.</w:t>
      </w:r>
      <w:r w:rsidRPr="00A023DD">
        <w:rPr>
          <w:color w:val="0D0D0D" w:themeColor="text1" w:themeTint="F2"/>
          <w:sz w:val="26"/>
          <w:szCs w:val="26"/>
        </w:rPr>
        <w:t xml:space="preserve">6, рассмотрев материал об административном правонарушении в отношении </w:t>
      </w:r>
    </w:p>
    <w:p w:rsidR="00F86450" w:rsidRPr="00A023DD" w:rsidP="00F86450">
      <w:pPr>
        <w:ind w:firstLine="540"/>
        <w:jc w:val="both"/>
        <w:rPr>
          <w:bCs/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Инамжан Уулу Бахрамжан, </w:t>
      </w:r>
      <w:r w:rsidR="00C32AEE">
        <w:rPr>
          <w:color w:val="0D0D0D" w:themeColor="text1" w:themeTint="F2"/>
          <w:sz w:val="26"/>
          <w:szCs w:val="26"/>
        </w:rPr>
        <w:t>***</w:t>
      </w:r>
      <w:r w:rsidRPr="00A023DD">
        <w:rPr>
          <w:color w:val="0D0D0D" w:themeColor="text1" w:themeTint="F2"/>
          <w:sz w:val="26"/>
          <w:szCs w:val="26"/>
        </w:rPr>
        <w:t xml:space="preserve"> г</w:t>
      </w:r>
      <w:r w:rsidRPr="00A023DD">
        <w:rPr>
          <w:bCs/>
          <w:color w:val="0D0D0D" w:themeColor="text1" w:themeTint="F2"/>
          <w:sz w:val="26"/>
          <w:szCs w:val="26"/>
        </w:rPr>
        <w:t xml:space="preserve">ода рождения, уроженца </w:t>
      </w:r>
      <w:r w:rsidR="00C32AEE">
        <w:rPr>
          <w:bCs/>
          <w:color w:val="0D0D0D" w:themeColor="text1" w:themeTint="F2"/>
          <w:sz w:val="26"/>
          <w:szCs w:val="26"/>
        </w:rPr>
        <w:t>***</w:t>
      </w:r>
      <w:r w:rsidRPr="00A023DD">
        <w:rPr>
          <w:bCs/>
          <w:color w:val="0D0D0D" w:themeColor="text1" w:themeTint="F2"/>
          <w:sz w:val="26"/>
          <w:szCs w:val="26"/>
        </w:rPr>
        <w:t xml:space="preserve">неработающего, зарегистрированного по </w:t>
      </w:r>
      <w:r w:rsidRPr="00A023DD">
        <w:rPr>
          <w:bCs/>
          <w:color w:val="0D0D0D" w:themeColor="text1" w:themeTint="F2"/>
          <w:sz w:val="26"/>
          <w:szCs w:val="26"/>
        </w:rPr>
        <w:t>и  проживающего</w:t>
      </w:r>
      <w:r w:rsidRPr="00A023DD">
        <w:rPr>
          <w:bCs/>
          <w:color w:val="0D0D0D" w:themeColor="text1" w:themeTint="F2"/>
          <w:sz w:val="26"/>
          <w:szCs w:val="26"/>
        </w:rPr>
        <w:t xml:space="preserve"> по адресу: </w:t>
      </w:r>
      <w:r w:rsidR="00C32AEE">
        <w:rPr>
          <w:bCs/>
          <w:color w:val="0D0D0D" w:themeColor="text1" w:themeTint="F2"/>
          <w:sz w:val="26"/>
          <w:szCs w:val="26"/>
        </w:rPr>
        <w:t>***</w:t>
      </w:r>
      <w:r w:rsidRPr="00A023DD">
        <w:rPr>
          <w:bCs/>
          <w:color w:val="0D0D0D" w:themeColor="text1" w:themeTint="F2"/>
          <w:sz w:val="26"/>
          <w:szCs w:val="26"/>
        </w:rPr>
        <w:t>,</w:t>
      </w:r>
      <w:r>
        <w:rPr>
          <w:bCs/>
          <w:color w:val="0D0D0D" w:themeColor="text1" w:themeTint="F2"/>
          <w:sz w:val="26"/>
          <w:szCs w:val="26"/>
        </w:rPr>
        <w:t xml:space="preserve"> паспорт иностранного гражданина </w:t>
      </w:r>
      <w:r w:rsidR="00C32AEE">
        <w:rPr>
          <w:bCs/>
          <w:color w:val="0D0D0D" w:themeColor="text1" w:themeTint="F2"/>
          <w:sz w:val="26"/>
          <w:szCs w:val="26"/>
        </w:rPr>
        <w:t>***</w:t>
      </w:r>
      <w:r w:rsidRPr="00A023DD" w:rsidR="00944174">
        <w:rPr>
          <w:bCs/>
          <w:color w:val="0D0D0D" w:themeColor="text1" w:themeTint="F2"/>
          <w:sz w:val="26"/>
          <w:szCs w:val="26"/>
        </w:rPr>
        <w:t>,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D34C92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jc w:val="center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УСТАНОВИЛ:</w:t>
      </w:r>
    </w:p>
    <w:p w:rsidR="00C9544C" w:rsidRPr="00A023DD" w:rsidP="00C9544C">
      <w:pPr>
        <w:jc w:val="center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27.07</w:t>
      </w:r>
      <w:r w:rsidRPr="00A023DD" w:rsidR="0094417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 в 00:0</w:t>
      </w:r>
      <w:r w:rsidRPr="00A023DD" w:rsidR="00944174">
        <w:rPr>
          <w:color w:val="0D0D0D" w:themeColor="text1" w:themeTint="F2"/>
          <w:sz w:val="26"/>
          <w:szCs w:val="26"/>
        </w:rPr>
        <w:t>1</w:t>
      </w:r>
      <w:r w:rsidRPr="00A023DD">
        <w:rPr>
          <w:color w:val="0D0D0D" w:themeColor="text1" w:themeTint="F2"/>
          <w:sz w:val="26"/>
          <w:szCs w:val="26"/>
        </w:rPr>
        <w:t xml:space="preserve"> часов установлен </w:t>
      </w:r>
      <w:r>
        <w:rPr>
          <w:color w:val="0D0D0D" w:themeColor="text1" w:themeTint="F2"/>
          <w:sz w:val="26"/>
          <w:szCs w:val="26"/>
        </w:rPr>
        <w:t>Инамжан У.Б.</w:t>
      </w:r>
      <w:r w:rsidRPr="00A023DD">
        <w:rPr>
          <w:color w:val="0D0D0D" w:themeColor="text1" w:themeTint="F2"/>
          <w:sz w:val="26"/>
          <w:szCs w:val="26"/>
        </w:rPr>
        <w:t xml:space="preserve"> проживающий по адресу: </w:t>
      </w:r>
      <w:r w:rsidR="00C32AEE">
        <w:rPr>
          <w:color w:val="0D0D0D" w:themeColor="text1" w:themeTint="F2"/>
          <w:sz w:val="26"/>
          <w:szCs w:val="26"/>
        </w:rPr>
        <w:t>***</w:t>
      </w:r>
      <w:r w:rsidRPr="00A023DD">
        <w:rPr>
          <w:color w:val="0D0D0D" w:themeColor="text1" w:themeTint="F2"/>
          <w:sz w:val="26"/>
          <w:szCs w:val="26"/>
        </w:rPr>
        <w:t xml:space="preserve">, который   не произвел оплату административного штрафа в </w:t>
      </w:r>
      <w:r w:rsidRPr="00A023DD">
        <w:rPr>
          <w:color w:val="0D0D0D" w:themeColor="text1" w:themeTint="F2"/>
          <w:sz w:val="26"/>
          <w:szCs w:val="26"/>
        </w:rPr>
        <w:t xml:space="preserve">размере </w:t>
      </w:r>
      <w:r w:rsidR="007D300D">
        <w:rPr>
          <w:color w:val="0D0D0D" w:themeColor="text1" w:themeTint="F2"/>
          <w:sz w:val="26"/>
          <w:szCs w:val="26"/>
        </w:rPr>
        <w:t>8</w:t>
      </w:r>
      <w:r w:rsidR="00690DF9">
        <w:rPr>
          <w:color w:val="0D0D0D" w:themeColor="text1" w:themeTint="F2"/>
          <w:sz w:val="26"/>
          <w:szCs w:val="26"/>
        </w:rPr>
        <w:t>00</w:t>
      </w:r>
      <w:r w:rsidRPr="00A023DD">
        <w:rPr>
          <w:color w:val="0D0D0D" w:themeColor="text1" w:themeTint="F2"/>
          <w:sz w:val="26"/>
          <w:szCs w:val="26"/>
        </w:rPr>
        <w:t xml:space="preserve"> рублей по постановлению № 18810</w:t>
      </w:r>
      <w:r w:rsidR="007D300D">
        <w:rPr>
          <w:color w:val="0D0D0D" w:themeColor="text1" w:themeTint="F2"/>
          <w:sz w:val="26"/>
          <w:szCs w:val="26"/>
        </w:rPr>
        <w:t>0</w:t>
      </w:r>
      <w:r w:rsidR="008714B4">
        <w:rPr>
          <w:color w:val="0D0D0D" w:themeColor="text1" w:themeTint="F2"/>
          <w:sz w:val="26"/>
          <w:szCs w:val="26"/>
        </w:rPr>
        <w:t>862</w:t>
      </w:r>
      <w:r w:rsidR="007D300D">
        <w:rPr>
          <w:color w:val="0D0D0D" w:themeColor="text1" w:themeTint="F2"/>
          <w:sz w:val="26"/>
          <w:szCs w:val="26"/>
        </w:rPr>
        <w:t>30000234310</w:t>
      </w:r>
      <w:r w:rsidRPr="00A023DD">
        <w:rPr>
          <w:color w:val="0D0D0D" w:themeColor="text1" w:themeTint="F2"/>
          <w:sz w:val="26"/>
          <w:szCs w:val="26"/>
        </w:rPr>
        <w:t xml:space="preserve"> от </w:t>
      </w:r>
      <w:r w:rsidR="00BE308D">
        <w:rPr>
          <w:color w:val="0D0D0D" w:themeColor="text1" w:themeTint="F2"/>
          <w:sz w:val="26"/>
          <w:szCs w:val="26"/>
        </w:rPr>
        <w:t>1</w:t>
      </w:r>
      <w:r w:rsidR="007D300D">
        <w:rPr>
          <w:color w:val="0D0D0D" w:themeColor="text1" w:themeTint="F2"/>
          <w:sz w:val="26"/>
          <w:szCs w:val="26"/>
        </w:rPr>
        <w:t>7</w:t>
      </w:r>
      <w:r w:rsidR="00BE308D">
        <w:rPr>
          <w:color w:val="0D0D0D" w:themeColor="text1" w:themeTint="F2"/>
          <w:sz w:val="26"/>
          <w:szCs w:val="26"/>
        </w:rPr>
        <w:t>.0</w:t>
      </w:r>
      <w:r w:rsidR="007D300D">
        <w:rPr>
          <w:color w:val="0D0D0D" w:themeColor="text1" w:themeTint="F2"/>
          <w:sz w:val="26"/>
          <w:szCs w:val="26"/>
        </w:rPr>
        <w:t>5</w:t>
      </w:r>
      <w:r w:rsidR="00CB5B0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</w:t>
      </w:r>
      <w:r w:rsidR="00BE308D">
        <w:rPr>
          <w:color w:val="0D0D0D" w:themeColor="text1" w:themeTint="F2"/>
          <w:sz w:val="26"/>
          <w:szCs w:val="26"/>
        </w:rPr>
        <w:t xml:space="preserve">ч.2 </w:t>
      </w:r>
      <w:r w:rsidRPr="00A023DD">
        <w:rPr>
          <w:color w:val="0D0D0D" w:themeColor="text1" w:themeTint="F2"/>
          <w:sz w:val="26"/>
          <w:szCs w:val="26"/>
        </w:rPr>
        <w:t>ст. 12.</w:t>
      </w:r>
      <w:r w:rsidR="007D300D">
        <w:rPr>
          <w:color w:val="0D0D0D" w:themeColor="text1" w:themeTint="F2"/>
          <w:sz w:val="26"/>
          <w:szCs w:val="26"/>
        </w:rPr>
        <w:t>37</w:t>
      </w:r>
      <w:r w:rsidRPr="00A023DD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 w:rsidR="007D300D">
        <w:rPr>
          <w:color w:val="0D0D0D" w:themeColor="text1" w:themeTint="F2"/>
          <w:sz w:val="26"/>
          <w:szCs w:val="26"/>
        </w:rPr>
        <w:t>28.05</w:t>
      </w:r>
      <w:r w:rsidRPr="00A023DD" w:rsidR="00EF4A6F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C9544C" w:rsidRPr="00A023DD" w:rsidP="00C9544C">
      <w:pPr>
        <w:pStyle w:val="BodyTextIndent"/>
        <w:tabs>
          <w:tab w:val="left" w:pos="3960"/>
        </w:tabs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Инамжан У.Б.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 w:rsidR="0013186F">
        <w:rPr>
          <w:color w:val="0D0D0D" w:themeColor="text1" w:themeTint="F2"/>
          <w:sz w:val="26"/>
          <w:szCs w:val="26"/>
        </w:rPr>
        <w:t>на</w:t>
      </w:r>
      <w:r w:rsidRPr="00A023DD">
        <w:rPr>
          <w:color w:val="0D0D0D" w:themeColor="text1" w:themeTint="F2"/>
          <w:sz w:val="26"/>
          <w:szCs w:val="26"/>
        </w:rPr>
        <w:t xml:space="preserve">  рассмотрени</w:t>
      </w:r>
      <w:r w:rsidRPr="00A023DD" w:rsidR="0013186F">
        <w:rPr>
          <w:color w:val="0D0D0D" w:themeColor="text1" w:themeTint="F2"/>
          <w:sz w:val="26"/>
          <w:szCs w:val="26"/>
        </w:rPr>
        <w:t>е</w:t>
      </w:r>
      <w:r w:rsidRPr="00A023DD">
        <w:rPr>
          <w:color w:val="0D0D0D" w:themeColor="text1" w:themeTint="F2"/>
          <w:sz w:val="26"/>
          <w:szCs w:val="26"/>
        </w:rPr>
        <w:t xml:space="preserve"> дела об административном правонарушении </w:t>
      </w:r>
      <w:r w:rsidRPr="00A023DD" w:rsidR="0013186F">
        <w:rPr>
          <w:color w:val="0D0D0D" w:themeColor="text1" w:themeTint="F2"/>
          <w:sz w:val="26"/>
          <w:szCs w:val="26"/>
        </w:rPr>
        <w:t>не явился, извещен надлежащим образом.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Мировой судья, исследовал следующие доказательства по </w:t>
      </w:r>
      <w:r w:rsidRPr="00A023DD">
        <w:rPr>
          <w:color w:val="0D0D0D" w:themeColor="text1" w:themeTint="F2"/>
          <w:sz w:val="26"/>
          <w:szCs w:val="26"/>
        </w:rPr>
        <w:t>делу:</w:t>
      </w:r>
    </w:p>
    <w:p w:rsidR="00944174" w:rsidRPr="00A023DD" w:rsidP="0094417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A319DA" w:rsidR="00A319DA">
        <w:rPr>
          <w:color w:val="0D0D0D" w:themeColor="text1" w:themeTint="F2"/>
          <w:sz w:val="26"/>
          <w:szCs w:val="26"/>
        </w:rPr>
        <w:t>86 ХМ 645261</w:t>
      </w:r>
      <w:r w:rsidR="00A319DA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от </w:t>
      </w:r>
      <w:r w:rsidR="00A319DA">
        <w:rPr>
          <w:color w:val="0D0D0D" w:themeColor="text1" w:themeTint="F2"/>
          <w:sz w:val="26"/>
          <w:szCs w:val="26"/>
        </w:rPr>
        <w:t>19.10</w:t>
      </w:r>
      <w:r w:rsidRPr="00A023DD">
        <w:rPr>
          <w:color w:val="0D0D0D" w:themeColor="text1" w:themeTint="F2"/>
          <w:sz w:val="26"/>
          <w:szCs w:val="26"/>
        </w:rPr>
        <w:t xml:space="preserve">.2024 года, составленный уполномоченным должностным лицом,    с которым </w:t>
      </w:r>
      <w:r w:rsidR="007D300D">
        <w:rPr>
          <w:color w:val="0D0D0D" w:themeColor="text1" w:themeTint="F2"/>
          <w:sz w:val="26"/>
          <w:szCs w:val="26"/>
        </w:rPr>
        <w:t>Инамжан У.Б.</w:t>
      </w:r>
      <w:r w:rsidRPr="00A023DD" w:rsidR="007D300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ознакомлен; последнему  разъяснены его процессуальные права, предусмотренные ст. 25.1 Кодекса РФ об </w:t>
      </w:r>
      <w:r w:rsidRPr="00A023DD">
        <w:rPr>
          <w:color w:val="0D0D0D" w:themeColor="text1" w:themeTint="F2"/>
          <w:sz w:val="26"/>
          <w:szCs w:val="26"/>
        </w:rPr>
        <w:t>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указал;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копию постановления </w:t>
      </w:r>
      <w:r w:rsidR="00CB5B04">
        <w:rPr>
          <w:color w:val="0D0D0D" w:themeColor="text1" w:themeTint="F2"/>
          <w:sz w:val="26"/>
          <w:szCs w:val="26"/>
        </w:rPr>
        <w:t>№</w:t>
      </w:r>
      <w:r w:rsidRPr="00A023DD" w:rsidR="007D300D">
        <w:rPr>
          <w:color w:val="0D0D0D" w:themeColor="text1" w:themeTint="F2"/>
          <w:sz w:val="26"/>
          <w:szCs w:val="26"/>
        </w:rPr>
        <w:t>18810</w:t>
      </w:r>
      <w:r w:rsidR="007D300D">
        <w:rPr>
          <w:color w:val="0D0D0D" w:themeColor="text1" w:themeTint="F2"/>
          <w:sz w:val="26"/>
          <w:szCs w:val="26"/>
        </w:rPr>
        <w:t>086230000234310</w:t>
      </w:r>
      <w:r w:rsidRPr="00A023DD" w:rsidR="007D300D">
        <w:rPr>
          <w:color w:val="0D0D0D" w:themeColor="text1" w:themeTint="F2"/>
          <w:sz w:val="26"/>
          <w:szCs w:val="26"/>
        </w:rPr>
        <w:t xml:space="preserve"> от </w:t>
      </w:r>
      <w:r w:rsidR="007D300D">
        <w:rPr>
          <w:color w:val="0D0D0D" w:themeColor="text1" w:themeTint="F2"/>
          <w:sz w:val="26"/>
          <w:szCs w:val="26"/>
        </w:rPr>
        <w:t>17.05.2024</w:t>
      </w:r>
      <w:r w:rsidRPr="00A023DD" w:rsidR="007D300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>года по делу об админ</w:t>
      </w:r>
      <w:r w:rsidRPr="00A023DD">
        <w:rPr>
          <w:color w:val="0D0D0D" w:themeColor="text1" w:themeTint="F2"/>
          <w:sz w:val="26"/>
          <w:szCs w:val="26"/>
        </w:rPr>
        <w:t xml:space="preserve">истративном правонарушении, согласно которому </w:t>
      </w:r>
      <w:r w:rsidR="007D300D">
        <w:rPr>
          <w:color w:val="0D0D0D" w:themeColor="text1" w:themeTint="F2"/>
          <w:sz w:val="26"/>
          <w:szCs w:val="26"/>
        </w:rPr>
        <w:t>Инамжан У.Б.</w:t>
      </w:r>
      <w:r w:rsidRPr="00A023DD" w:rsidR="007D300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подвергнут административному взысканию в сумме </w:t>
      </w:r>
      <w:r w:rsidR="007D300D">
        <w:rPr>
          <w:color w:val="0D0D0D" w:themeColor="text1" w:themeTint="F2"/>
          <w:sz w:val="26"/>
          <w:szCs w:val="26"/>
        </w:rPr>
        <w:t>8</w:t>
      </w:r>
      <w:r w:rsidRPr="00A023DD">
        <w:rPr>
          <w:color w:val="0D0D0D" w:themeColor="text1" w:themeTint="F2"/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="007D300D">
        <w:rPr>
          <w:color w:val="0D0D0D" w:themeColor="text1" w:themeTint="F2"/>
          <w:sz w:val="26"/>
          <w:szCs w:val="26"/>
        </w:rPr>
        <w:t xml:space="preserve">ч.2 </w:t>
      </w:r>
      <w:r w:rsidRPr="00A023DD" w:rsidR="007D300D">
        <w:rPr>
          <w:color w:val="0D0D0D" w:themeColor="text1" w:themeTint="F2"/>
          <w:sz w:val="26"/>
          <w:szCs w:val="26"/>
        </w:rPr>
        <w:t>ст. 12.</w:t>
      </w:r>
      <w:r w:rsidR="007D300D">
        <w:rPr>
          <w:color w:val="0D0D0D" w:themeColor="text1" w:themeTint="F2"/>
          <w:sz w:val="26"/>
          <w:szCs w:val="26"/>
        </w:rPr>
        <w:t>37</w:t>
      </w:r>
      <w:r w:rsidRPr="00A023DD" w:rsidR="007D300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>Кодекса РФ об административных правонарушениях;</w:t>
      </w:r>
    </w:p>
    <w:p w:rsidR="00C9544C" w:rsidRPr="00A023DD" w:rsidP="00C9544C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параметры </w:t>
      </w:r>
      <w:r w:rsidRPr="00A023DD">
        <w:rPr>
          <w:color w:val="0D0D0D" w:themeColor="text1" w:themeTint="F2"/>
          <w:sz w:val="26"/>
          <w:szCs w:val="26"/>
        </w:rPr>
        <w:t>поиска;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приходит к следующему.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Часть 1 статьи 20.25 Кодекса РФ об </w:t>
      </w:r>
      <w:r w:rsidRPr="00A023DD" w:rsidR="0013186F">
        <w:rPr>
          <w:color w:val="0D0D0D" w:themeColor="text1" w:themeTint="F2"/>
          <w:sz w:val="26"/>
          <w:szCs w:val="26"/>
        </w:rPr>
        <w:t>административных 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C9544C" w:rsidRPr="00A023DD" w:rsidP="00C9544C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рушении </w:t>
      </w:r>
      <w:r w:rsidRPr="00A023DD">
        <w:rPr>
          <w:color w:val="0D0D0D" w:themeColor="text1" w:themeTint="F2"/>
          <w:sz w:val="26"/>
          <w:szCs w:val="26"/>
        </w:rPr>
        <w:t xml:space="preserve">№ </w:t>
      </w:r>
      <w:r w:rsidRPr="00A023DD" w:rsidR="007D300D">
        <w:rPr>
          <w:color w:val="0D0D0D" w:themeColor="text1" w:themeTint="F2"/>
          <w:sz w:val="26"/>
          <w:szCs w:val="26"/>
        </w:rPr>
        <w:t>18810</w:t>
      </w:r>
      <w:r w:rsidR="007D300D">
        <w:rPr>
          <w:color w:val="0D0D0D" w:themeColor="text1" w:themeTint="F2"/>
          <w:sz w:val="26"/>
          <w:szCs w:val="26"/>
        </w:rPr>
        <w:t>086230000234310</w:t>
      </w:r>
      <w:r w:rsidRPr="00A023DD" w:rsidR="007D300D">
        <w:rPr>
          <w:color w:val="0D0D0D" w:themeColor="text1" w:themeTint="F2"/>
          <w:sz w:val="26"/>
          <w:szCs w:val="26"/>
        </w:rPr>
        <w:t xml:space="preserve"> от </w:t>
      </w:r>
      <w:r w:rsidR="007D300D">
        <w:rPr>
          <w:color w:val="0D0D0D" w:themeColor="text1" w:themeTint="F2"/>
          <w:sz w:val="26"/>
          <w:szCs w:val="26"/>
        </w:rPr>
        <w:t>17.05.2024</w:t>
      </w:r>
      <w:r w:rsidRPr="00A023DD" w:rsidR="007D300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года в отношении </w:t>
      </w:r>
      <w:r w:rsidR="007D300D">
        <w:rPr>
          <w:color w:val="0D0D0D" w:themeColor="text1" w:themeTint="F2"/>
          <w:sz w:val="26"/>
          <w:szCs w:val="26"/>
        </w:rPr>
        <w:t>Инамжан У.Б.</w:t>
      </w:r>
      <w:r w:rsidRPr="00A023DD" w:rsidR="007D300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>в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ступило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силу </w:t>
      </w:r>
      <w:r w:rsidR="007D300D">
        <w:rPr>
          <w:color w:val="0D0D0D" w:themeColor="text1" w:themeTint="F2"/>
          <w:sz w:val="26"/>
          <w:szCs w:val="26"/>
        </w:rPr>
        <w:t>28.05</w:t>
      </w:r>
      <w:r w:rsidRPr="00A023DD" w:rsidR="007D300D">
        <w:rPr>
          <w:color w:val="0D0D0D" w:themeColor="text1" w:themeTint="F2"/>
          <w:sz w:val="26"/>
          <w:szCs w:val="26"/>
        </w:rPr>
        <w:t xml:space="preserve">.2024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г</w:t>
      </w:r>
      <w:r w:rsidRPr="00A023DD">
        <w:rPr>
          <w:color w:val="0D0D0D" w:themeColor="text1" w:themeTint="F2"/>
          <w:sz w:val="26"/>
          <w:szCs w:val="26"/>
        </w:rPr>
        <w:t xml:space="preserve">., следовательно,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последним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установленного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32.2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КоАП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РФ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для уплаты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является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="00A319DA">
        <w:rPr>
          <w:color w:val="0D0D0D" w:themeColor="text1" w:themeTint="F2"/>
          <w:sz w:val="26"/>
          <w:szCs w:val="26"/>
        </w:rPr>
        <w:t>26.07</w:t>
      </w:r>
      <w:r w:rsidRPr="00A023DD" w:rsidR="0094417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уплаты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сумме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="007D300D">
        <w:rPr>
          <w:color w:val="0D0D0D" w:themeColor="text1" w:themeTint="F2"/>
          <w:sz w:val="26"/>
          <w:szCs w:val="26"/>
        </w:rPr>
        <w:t>8</w:t>
      </w:r>
      <w:r w:rsidRPr="00A023DD">
        <w:rPr>
          <w:color w:val="0D0D0D" w:themeColor="text1" w:themeTint="F2"/>
          <w:sz w:val="26"/>
          <w:szCs w:val="26"/>
        </w:rPr>
        <w:t xml:space="preserve">00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рублей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течение</w:t>
      </w:r>
      <w:r w:rsidRPr="00A023DD">
        <w:rPr>
          <w:color w:val="0D0D0D" w:themeColor="text1" w:themeTint="F2"/>
          <w:sz w:val="26"/>
          <w:szCs w:val="26"/>
        </w:rPr>
        <w:t xml:space="preserve"> 60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дней 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вступления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 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силу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отсутствуют</w:t>
      </w:r>
      <w:r w:rsidRPr="00A023DD">
        <w:rPr>
          <w:color w:val="0D0D0D" w:themeColor="text1" w:themeTint="F2"/>
          <w:sz w:val="26"/>
          <w:szCs w:val="26"/>
        </w:rPr>
        <w:t xml:space="preserve">. 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Исследовав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оценивая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совокупности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приходит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выводу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том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что </w:t>
      </w:r>
      <w:r w:rsidRPr="00A023DD">
        <w:rPr>
          <w:color w:val="0D0D0D" w:themeColor="text1" w:themeTint="F2"/>
          <w:sz w:val="26"/>
          <w:szCs w:val="26"/>
        </w:rPr>
        <w:t xml:space="preserve">они соответствуют закону и подтверждают вину </w:t>
      </w:r>
      <w:r w:rsidR="007D300D">
        <w:rPr>
          <w:color w:val="0D0D0D" w:themeColor="text1" w:themeTint="F2"/>
          <w:sz w:val="26"/>
          <w:szCs w:val="26"/>
        </w:rPr>
        <w:t>Инамжан У.Б.</w:t>
      </w:r>
      <w:r w:rsidRPr="00A023DD" w:rsidR="007D300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в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ч</w:t>
      </w:r>
      <w:r w:rsidRPr="00A023DD">
        <w:rPr>
          <w:color w:val="0D0D0D" w:themeColor="text1" w:themeTint="F2"/>
          <w:sz w:val="26"/>
          <w:szCs w:val="26"/>
        </w:rPr>
        <w:t xml:space="preserve">. 1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20.25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учитывает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характер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личность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виновного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смягчающих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 отягчающих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ответственность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обстоятельств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>.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4.2, 4.3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 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считает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необходи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мым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назначить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виде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 штрафа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Руководствуясь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>.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29.9, 29.10, 32.2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 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317"/>
        <w:ind w:right="29" w:firstLine="578"/>
        <w:jc w:val="center"/>
        <w:rPr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                                         ПОСТАНОВИЛ</w:t>
      </w:r>
      <w:r w:rsidRPr="00A023DD">
        <w:rPr>
          <w:color w:val="0D0D0D" w:themeColor="text1" w:themeTint="F2"/>
          <w:sz w:val="26"/>
          <w:szCs w:val="26"/>
        </w:rPr>
        <w:t>:</w:t>
      </w:r>
    </w:p>
    <w:p w:rsidR="00C9544C" w:rsidRPr="00A023DD" w:rsidP="00277B2F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Инамжан Уулу Бахрамжан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BE308D">
        <w:rPr>
          <w:color w:val="0D0D0D" w:themeColor="text1" w:themeTint="F2"/>
          <w:sz w:val="26"/>
          <w:szCs w:val="26"/>
        </w:rPr>
        <w:t>1</w:t>
      </w:r>
      <w:r>
        <w:rPr>
          <w:color w:val="0D0D0D" w:themeColor="text1" w:themeTint="F2"/>
          <w:sz w:val="26"/>
          <w:szCs w:val="26"/>
        </w:rPr>
        <w:t>6</w:t>
      </w:r>
      <w:r w:rsidRPr="00A023DD">
        <w:rPr>
          <w:color w:val="0D0D0D" w:themeColor="text1" w:themeTint="F2"/>
          <w:sz w:val="26"/>
          <w:szCs w:val="26"/>
        </w:rPr>
        <w:t>00 (</w:t>
      </w:r>
      <w:r w:rsidR="00BE308D">
        <w:rPr>
          <w:color w:val="0D0D0D" w:themeColor="text1" w:themeTint="F2"/>
          <w:sz w:val="26"/>
          <w:szCs w:val="26"/>
        </w:rPr>
        <w:t xml:space="preserve">одной  </w:t>
      </w:r>
      <w:r w:rsidRPr="00A023DD" w:rsidR="00A219D7">
        <w:rPr>
          <w:color w:val="0D0D0D" w:themeColor="text1" w:themeTint="F2"/>
          <w:sz w:val="26"/>
          <w:szCs w:val="26"/>
        </w:rPr>
        <w:t>тысяч</w:t>
      </w:r>
      <w:r w:rsidR="00BE308D">
        <w:rPr>
          <w:color w:val="0D0D0D" w:themeColor="text1" w:themeTint="F2"/>
          <w:sz w:val="26"/>
          <w:szCs w:val="26"/>
        </w:rPr>
        <w:t>и</w:t>
      </w:r>
      <w:r>
        <w:rPr>
          <w:color w:val="0D0D0D" w:themeColor="text1" w:themeTint="F2"/>
          <w:sz w:val="26"/>
          <w:szCs w:val="26"/>
        </w:rPr>
        <w:t xml:space="preserve"> шестьсот </w:t>
      </w:r>
      <w:r w:rsidRPr="00A023DD">
        <w:rPr>
          <w:color w:val="0D0D0D" w:themeColor="text1" w:themeTint="F2"/>
          <w:sz w:val="26"/>
          <w:szCs w:val="26"/>
        </w:rPr>
        <w:t>) рублей.</w:t>
      </w:r>
    </w:p>
    <w:p w:rsidR="00944174" w:rsidRPr="00A023DD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A023DD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08080, КПП 860101001, ИНН 8601073664, БИК 007162163,</w:t>
      </w: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A023DD">
        <w:rPr>
          <w:color w:val="0D0D0D" w:themeColor="text1" w:themeTint="F2"/>
          <w:sz w:val="26"/>
          <w:szCs w:val="26"/>
        </w:rPr>
        <w:t xml:space="preserve">, УИН </w:t>
      </w:r>
      <w:r w:rsidRPr="00A319DA" w:rsidR="00A319DA">
        <w:rPr>
          <w:color w:val="0D0D0D" w:themeColor="text1" w:themeTint="F2"/>
          <w:sz w:val="26"/>
          <w:szCs w:val="26"/>
          <w:lang w:eastAsia="en-US"/>
        </w:rPr>
        <w:t>0412365400215013222420108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2967A2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Административный штраф должен быть уплачен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лицом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привлеченным к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ответственности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позднее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шестидесяти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 вступления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наложении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силу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либо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2967A2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истечения</w:t>
      </w:r>
      <w:r w:rsidRPr="002967A2">
        <w:rPr>
          <w:color w:val="0D0D0D" w:themeColor="text1" w:themeTint="F2"/>
          <w:sz w:val="26"/>
          <w:szCs w:val="26"/>
        </w:rPr>
        <w:t xml:space="preserve"> </w:t>
      </w:r>
      <w:r w:rsidRPr="002967A2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2967A2">
        <w:rPr>
          <w:color w:val="0D0D0D" w:themeColor="text1" w:themeTint="F2"/>
          <w:sz w:val="26"/>
          <w:szCs w:val="26"/>
        </w:rPr>
        <w:t xml:space="preserve"> </w:t>
      </w:r>
      <w:r w:rsidRPr="002967A2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отсрочки</w:t>
      </w:r>
      <w:r w:rsidRPr="002967A2">
        <w:rPr>
          <w:color w:val="0D0D0D" w:themeColor="text1" w:themeTint="F2"/>
          <w:sz w:val="26"/>
          <w:szCs w:val="26"/>
        </w:rPr>
        <w:t xml:space="preserve"> </w:t>
      </w:r>
      <w:r w:rsidRPr="002967A2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или</w:t>
      </w:r>
      <w:r w:rsidRPr="002967A2">
        <w:rPr>
          <w:color w:val="0D0D0D" w:themeColor="text1" w:themeTint="F2"/>
          <w:sz w:val="26"/>
          <w:szCs w:val="26"/>
        </w:rPr>
        <w:t xml:space="preserve"> </w:t>
      </w:r>
      <w:r w:rsidRPr="002967A2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</w:t>
      </w:r>
      <w:r w:rsidRPr="002967A2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ка</w:t>
      </w:r>
      <w:r w:rsidRPr="002967A2">
        <w:rPr>
          <w:color w:val="0D0D0D" w:themeColor="text1" w:themeTint="F2"/>
          <w:sz w:val="26"/>
          <w:szCs w:val="26"/>
        </w:rPr>
        <w:t xml:space="preserve"> </w:t>
      </w:r>
      <w:r w:rsidRPr="002967A2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рассрочки</w:t>
      </w:r>
      <w:r w:rsidRPr="002967A2">
        <w:rPr>
          <w:color w:val="0D0D0D" w:themeColor="text1" w:themeTint="F2"/>
          <w:sz w:val="26"/>
          <w:szCs w:val="26"/>
        </w:rPr>
        <w:t xml:space="preserve">, </w:t>
      </w:r>
      <w:r w:rsidRPr="002967A2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предусмотренных</w:t>
      </w:r>
      <w:r w:rsidRPr="002967A2">
        <w:rPr>
          <w:color w:val="0D0D0D" w:themeColor="text1" w:themeTint="F2"/>
          <w:sz w:val="26"/>
          <w:szCs w:val="26"/>
        </w:rPr>
        <w:t xml:space="preserve"> </w:t>
      </w:r>
      <w:r w:rsidRPr="002967A2">
        <w:rPr>
          <w:rFonts w:ascii="Times New Roman CYR" w:hAnsi="Times New Roman CYR" w:cs="Times New Roman CYR"/>
          <w:color w:val="0D0D0D" w:themeColor="text1" w:themeTint="F2"/>
          <w:sz w:val="26"/>
          <w:szCs w:val="26"/>
          <w:u w:val="single"/>
        </w:rPr>
        <w:t>ст</w:t>
      </w:r>
      <w:r w:rsidRPr="002967A2">
        <w:rPr>
          <w:color w:val="0D0D0D" w:themeColor="text1" w:themeTint="F2"/>
          <w:sz w:val="26"/>
          <w:szCs w:val="26"/>
          <w:u w:val="single"/>
        </w:rPr>
        <w:t>. 31.5</w:t>
      </w:r>
      <w:r w:rsidRPr="002967A2">
        <w:rPr>
          <w:color w:val="0D0D0D" w:themeColor="text1" w:themeTint="F2"/>
          <w:sz w:val="26"/>
          <w:szCs w:val="26"/>
        </w:rPr>
        <w:t xml:space="preserve"> </w:t>
      </w:r>
      <w:r w:rsidRPr="002967A2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2967A2">
        <w:rPr>
          <w:color w:val="0D0D0D" w:themeColor="text1" w:themeTint="F2"/>
          <w:sz w:val="26"/>
          <w:szCs w:val="26"/>
        </w:rPr>
        <w:t xml:space="preserve"> </w:t>
      </w:r>
      <w:r w:rsidRPr="002967A2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2967A2">
        <w:rPr>
          <w:color w:val="0D0D0D" w:themeColor="text1" w:themeTint="F2"/>
          <w:sz w:val="26"/>
          <w:szCs w:val="26"/>
        </w:rPr>
        <w:t xml:space="preserve"> </w:t>
      </w:r>
      <w:r w:rsidRPr="002967A2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2967A2">
        <w:rPr>
          <w:color w:val="0D0D0D" w:themeColor="text1" w:themeTint="F2"/>
          <w:sz w:val="26"/>
          <w:szCs w:val="26"/>
        </w:rPr>
        <w:t xml:space="preserve"> </w:t>
      </w:r>
      <w:r w:rsidRPr="002967A2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2967A2">
        <w:rPr>
          <w:color w:val="0D0D0D" w:themeColor="text1" w:themeTint="F2"/>
          <w:sz w:val="26"/>
          <w:szCs w:val="26"/>
        </w:rPr>
        <w:t xml:space="preserve"> </w:t>
      </w:r>
      <w:r w:rsidRPr="002967A2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 правонарушениях</w:t>
      </w:r>
      <w:r w:rsidRPr="002967A2">
        <w:rPr>
          <w:color w:val="0D0D0D" w:themeColor="text1" w:themeTint="F2"/>
          <w:sz w:val="26"/>
          <w:szCs w:val="26"/>
        </w:rPr>
        <w:t>.</w:t>
      </w:r>
    </w:p>
    <w:p w:rsidR="00C9544C" w:rsidRPr="002967A2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2967A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2967A2" w:rsidR="000E1C49">
        <w:rPr>
          <w:color w:val="0D0D0D" w:themeColor="text1" w:themeTint="F2"/>
          <w:sz w:val="26"/>
          <w:szCs w:val="26"/>
        </w:rPr>
        <w:t>дней</w:t>
      </w:r>
      <w:r w:rsidRPr="002967A2">
        <w:rPr>
          <w:color w:val="0D0D0D" w:themeColor="text1" w:themeTint="F2"/>
          <w:sz w:val="26"/>
          <w:szCs w:val="26"/>
        </w:rPr>
        <w:t>, через мирового судью вынесшего постановление.</w:t>
      </w:r>
    </w:p>
    <w:p w:rsidR="00D34C92" w:rsidRPr="002967A2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2967A2" w:rsidP="00C9544C">
      <w:pPr>
        <w:pStyle w:val="Heading1"/>
        <w:jc w:val="both"/>
        <w:rPr>
          <w:b w:val="0"/>
          <w:color w:val="0D0D0D" w:themeColor="text1" w:themeTint="F2"/>
          <w:sz w:val="26"/>
          <w:szCs w:val="26"/>
        </w:rPr>
      </w:pPr>
    </w:p>
    <w:p w:rsidR="00D34C92" w:rsidRPr="002967A2" w:rsidP="00D34C92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D34C92" w:rsidRPr="002967A2" w:rsidP="00D34C92">
      <w:pPr>
        <w:ind w:right="-55"/>
        <w:rPr>
          <w:color w:val="0D0D0D" w:themeColor="text1" w:themeTint="F2"/>
          <w:sz w:val="26"/>
          <w:szCs w:val="26"/>
        </w:rPr>
      </w:pPr>
      <w:r w:rsidRPr="002967A2">
        <w:rPr>
          <w:color w:val="0D0D0D" w:themeColor="text1" w:themeTint="F2"/>
          <w:sz w:val="26"/>
          <w:szCs w:val="26"/>
        </w:rPr>
        <w:t>Мировой судья</w:t>
      </w:r>
    </w:p>
    <w:p w:rsidR="00D34C92" w:rsidRPr="002967A2" w:rsidP="00D34C92">
      <w:pPr>
        <w:ind w:right="-55"/>
        <w:rPr>
          <w:color w:val="0D0D0D" w:themeColor="text1" w:themeTint="F2"/>
          <w:sz w:val="26"/>
          <w:szCs w:val="26"/>
        </w:rPr>
      </w:pPr>
      <w:r w:rsidRPr="002967A2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D34C92" w:rsidRPr="002967A2" w:rsidP="00D34C92">
      <w:pPr>
        <w:rPr>
          <w:color w:val="0D0D0D" w:themeColor="text1" w:themeTint="F2"/>
          <w:sz w:val="26"/>
          <w:szCs w:val="26"/>
        </w:rPr>
      </w:pPr>
    </w:p>
    <w:p w:rsidR="00C9544C" w:rsidRPr="002967A2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2967A2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2967A2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2967A2" w:rsidP="00C9544C">
      <w:pPr>
        <w:rPr>
          <w:color w:val="0D0D0D" w:themeColor="text1" w:themeTint="F2"/>
          <w:sz w:val="26"/>
          <w:szCs w:val="26"/>
        </w:rPr>
      </w:pPr>
    </w:p>
    <w:p w:rsidR="004B45B4" w:rsidRPr="00A023DD">
      <w:pPr>
        <w:rPr>
          <w:color w:val="0D0D0D" w:themeColor="text1" w:themeTint="F2"/>
        </w:rPr>
      </w:pP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2AEE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47B85"/>
    <w:rsid w:val="000E1C49"/>
    <w:rsid w:val="0013186F"/>
    <w:rsid w:val="00150D39"/>
    <w:rsid w:val="00277B2F"/>
    <w:rsid w:val="002967A2"/>
    <w:rsid w:val="002E2CCB"/>
    <w:rsid w:val="003C7812"/>
    <w:rsid w:val="004B45B4"/>
    <w:rsid w:val="0053497F"/>
    <w:rsid w:val="005E3FE0"/>
    <w:rsid w:val="00690DF9"/>
    <w:rsid w:val="007461A2"/>
    <w:rsid w:val="007800E7"/>
    <w:rsid w:val="0078523F"/>
    <w:rsid w:val="007B73EF"/>
    <w:rsid w:val="007D1649"/>
    <w:rsid w:val="007D300D"/>
    <w:rsid w:val="007E0560"/>
    <w:rsid w:val="00832A68"/>
    <w:rsid w:val="00841F6E"/>
    <w:rsid w:val="008714B4"/>
    <w:rsid w:val="00944174"/>
    <w:rsid w:val="00977BC6"/>
    <w:rsid w:val="00984557"/>
    <w:rsid w:val="00A023DD"/>
    <w:rsid w:val="00A17F29"/>
    <w:rsid w:val="00A219D7"/>
    <w:rsid w:val="00A319DA"/>
    <w:rsid w:val="00A40DA9"/>
    <w:rsid w:val="00A46DA8"/>
    <w:rsid w:val="00A7500D"/>
    <w:rsid w:val="00A92DA9"/>
    <w:rsid w:val="00AC48B7"/>
    <w:rsid w:val="00AE7013"/>
    <w:rsid w:val="00BE308D"/>
    <w:rsid w:val="00C033F6"/>
    <w:rsid w:val="00C32AEE"/>
    <w:rsid w:val="00C9544C"/>
    <w:rsid w:val="00CB5B04"/>
    <w:rsid w:val="00D34C92"/>
    <w:rsid w:val="00DA2F02"/>
    <w:rsid w:val="00EF4A6F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